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DB8A5" w14:textId="338BFD62" w:rsidR="007C57AB" w:rsidRDefault="0085132A" w:rsidP="0085132A">
      <w:pPr>
        <w:jc w:val="right"/>
      </w:pPr>
      <w:r w:rsidRPr="007C57AB">
        <w:rPr>
          <w:noProof/>
        </w:rPr>
        <w:drawing>
          <wp:anchor distT="0" distB="0" distL="114300" distR="114300" simplePos="0" relativeHeight="251659264" behindDoc="0" locked="0" layoutInCell="1" allowOverlap="1" wp14:anchorId="1D66CD24" wp14:editId="05296717">
            <wp:simplePos x="0" y="0"/>
            <wp:positionH relativeFrom="column">
              <wp:posOffset>-127000</wp:posOffset>
            </wp:positionH>
            <wp:positionV relativeFrom="paragraph">
              <wp:posOffset>205105</wp:posOffset>
            </wp:positionV>
            <wp:extent cx="1917700" cy="895985"/>
            <wp:effectExtent l="0" t="0" r="12700" b="0"/>
            <wp:wrapThrough wrapText="bothSides">
              <wp:wrapPolygon edited="0">
                <wp:start x="0" y="0"/>
                <wp:lineTo x="0" y="20819"/>
                <wp:lineTo x="21457" y="20819"/>
                <wp:lineTo x="2145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32A">
        <w:rPr>
          <w:noProof/>
        </w:rPr>
        <w:drawing>
          <wp:inline distT="0" distB="0" distL="0" distR="0" wp14:anchorId="60B0667F" wp14:editId="1BEE8028">
            <wp:extent cx="2610556" cy="9525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LQ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556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C4814" w14:textId="6E936E57" w:rsidR="0085132A" w:rsidRDefault="00E30961" w:rsidP="0085132A">
      <w:pPr>
        <w:jc w:val="right"/>
      </w:pPr>
      <w:r>
        <w:t>April 22</w:t>
      </w:r>
      <w:r w:rsidR="007D255C">
        <w:t>, 2013</w:t>
      </w:r>
    </w:p>
    <w:p w14:paraId="6E9AF44C" w14:textId="342611F7" w:rsidR="007C57AB" w:rsidRDefault="007D255C" w:rsidP="0085132A">
      <w:r>
        <w:t>Dear Parents and Students</w:t>
      </w:r>
    </w:p>
    <w:p w14:paraId="0D6CF442" w14:textId="27FC8524" w:rsidR="00E30961" w:rsidRPr="00E30961" w:rsidRDefault="00E30961" w:rsidP="005476F1">
      <w:pPr>
        <w:jc w:val="center"/>
        <w:rPr>
          <w:b/>
          <w:sz w:val="28"/>
          <w:szCs w:val="28"/>
        </w:rPr>
      </w:pPr>
      <w:r w:rsidRPr="00E30961">
        <w:rPr>
          <w:b/>
          <w:sz w:val="28"/>
          <w:szCs w:val="28"/>
        </w:rPr>
        <w:t>Celebrate Book Week with an order from the Scholastic International School Book Club!</w:t>
      </w:r>
    </w:p>
    <w:p w14:paraId="0C2DB942" w14:textId="1ED46D03" w:rsidR="00420AAE" w:rsidRDefault="00E30961" w:rsidP="00420AAE">
      <w:r>
        <w:t xml:space="preserve">The </w:t>
      </w:r>
      <w:proofErr w:type="gramStart"/>
      <w:r>
        <w:t xml:space="preserve">second </w:t>
      </w:r>
      <w:r w:rsidR="00C87D33" w:rsidRPr="00E130FA">
        <w:t xml:space="preserve"> Scholastic</w:t>
      </w:r>
      <w:proofErr w:type="gramEnd"/>
      <w:r w:rsidR="00C87D33" w:rsidRPr="00E130FA">
        <w:t xml:space="preserve"> International School Book Club </w:t>
      </w:r>
      <w:r>
        <w:t>leaflet has now arrived</w:t>
      </w:r>
      <w:r w:rsidR="00420AAE">
        <w:t xml:space="preserve">, </w:t>
      </w:r>
      <w:r w:rsidR="005476F1">
        <w:t xml:space="preserve"> and </w:t>
      </w:r>
      <w:r w:rsidR="00420AAE">
        <w:t xml:space="preserve">the school group order has been set up online. This means you can now order all the books in your Book Clubs leaflet and many more at </w:t>
      </w:r>
      <w:hyperlink r:id="rId8" w:history="1">
        <w:r w:rsidR="00420AAE" w:rsidRPr="00420AAE">
          <w:rPr>
            <w:rStyle w:val="Hyperlink"/>
          </w:rPr>
          <w:t xml:space="preserve"> http://world.clubs-school.scholastic.co.uk/int-school-of-london-in-qatar</w:t>
        </w:r>
      </w:hyperlink>
      <w:r w:rsidR="00420AAE">
        <w:t xml:space="preserve"> and have the books delivered directly to school.</w:t>
      </w:r>
      <w:r w:rsidR="005476F1">
        <w:t xml:space="preserve"> </w:t>
      </w:r>
      <w:r w:rsidR="00420AAE">
        <w:t xml:space="preserve">You need to order your books by Wednesday 1 May 2013. After that date, I’ll confirm that all orders are in and the books will be delivered to school to be handed out. </w:t>
      </w:r>
    </w:p>
    <w:p w14:paraId="5128C170" w14:textId="77777777" w:rsidR="00420AAE" w:rsidRDefault="00420AAE" w:rsidP="00420AAE"/>
    <w:p w14:paraId="597C5FD8" w14:textId="51B30FBE" w:rsidR="00C87D33" w:rsidRPr="00E130FA" w:rsidRDefault="00420AAE" w:rsidP="007C57AB">
      <w:r>
        <w:t>Take a look at what’s on offer – there are some great bargains</w:t>
      </w:r>
      <w:r w:rsidR="00E30961">
        <w:t>.</w:t>
      </w:r>
      <w:r w:rsidR="00C87D33" w:rsidRPr="00E130FA">
        <w:t xml:space="preserve"> </w:t>
      </w:r>
      <w:r w:rsidR="00E30961" w:rsidRPr="00E130FA">
        <w:t>Please note that readers of all ages,</w:t>
      </w:r>
      <w:r w:rsidR="00E30961">
        <w:t xml:space="preserve"> are catered for,</w:t>
      </w:r>
      <w:r w:rsidR="00E30961" w:rsidRPr="00E130FA">
        <w:t xml:space="preserve"> and also that once you go online to order, you will find a greater selection, and will be able to narrow your search by age range or by subject</w:t>
      </w:r>
      <w:r w:rsidR="00E30961">
        <w:t xml:space="preserve">.  Books in languages other than English are also available. </w:t>
      </w:r>
      <w:r w:rsidR="00532D2D" w:rsidRPr="00E130FA">
        <w:t xml:space="preserve">An added bonus for the school is that every book you buy from </w:t>
      </w:r>
      <w:r w:rsidR="00E30961">
        <w:t>the book club</w:t>
      </w:r>
      <w:r w:rsidR="00532D2D" w:rsidRPr="00E130FA">
        <w:t xml:space="preserve"> helps us to earn commi</w:t>
      </w:r>
      <w:r w:rsidR="007D255C">
        <w:t>ssion to spend on library books.</w:t>
      </w:r>
    </w:p>
    <w:p w14:paraId="46FD928E" w14:textId="77777777" w:rsidR="00D6511D" w:rsidRPr="00E130FA" w:rsidRDefault="00D6511D" w:rsidP="007C57AB"/>
    <w:p w14:paraId="41DF2D1D" w14:textId="4533EC79" w:rsidR="00F44B3F" w:rsidRPr="00E130FA" w:rsidRDefault="008C1BBF" w:rsidP="00F44B3F">
      <w:r>
        <w:t>There is a link to th</w:t>
      </w:r>
      <w:r w:rsidR="006643DA">
        <w:t>e</w:t>
      </w:r>
      <w:r>
        <w:t xml:space="preserve"> URL on the Library Resources page of the ISLQ Secondary School Wiki. </w:t>
      </w:r>
    </w:p>
    <w:p w14:paraId="7403C7C1" w14:textId="77777777" w:rsidR="006643DA" w:rsidRDefault="006643DA" w:rsidP="00F44B3F">
      <w:pPr>
        <w:rPr>
          <w:b/>
        </w:rPr>
      </w:pPr>
    </w:p>
    <w:p w14:paraId="42FD48D7" w14:textId="07B8434A" w:rsidR="00045CCA" w:rsidRPr="00E130FA" w:rsidRDefault="005E73FD" w:rsidP="00F44B3F">
      <w:pPr>
        <w:rPr>
          <w:b/>
        </w:rPr>
      </w:pPr>
      <w:r>
        <w:rPr>
          <w:b/>
        </w:rPr>
        <w:t xml:space="preserve">Steps to follow </w:t>
      </w:r>
      <w:r w:rsidR="00F44B3F" w:rsidRPr="00E130FA">
        <w:rPr>
          <w:b/>
        </w:rPr>
        <w:t>when placing</w:t>
      </w:r>
      <w:r w:rsidR="00045CCA" w:rsidRPr="00E130FA">
        <w:rPr>
          <w:b/>
        </w:rPr>
        <w:t xml:space="preserve"> an </w:t>
      </w:r>
      <w:proofErr w:type="gramStart"/>
      <w:r w:rsidR="00045CCA" w:rsidRPr="00E130FA">
        <w:rPr>
          <w:b/>
        </w:rPr>
        <w:t>order :</w:t>
      </w:r>
      <w:proofErr w:type="gramEnd"/>
    </w:p>
    <w:p w14:paraId="5DDEA7FB" w14:textId="77777777" w:rsidR="00F44B3F" w:rsidRPr="00E130FA" w:rsidRDefault="00F44B3F" w:rsidP="0079645F">
      <w:pPr>
        <w:ind w:left="709"/>
        <w:rPr>
          <w:b/>
        </w:rPr>
      </w:pPr>
    </w:p>
    <w:p w14:paraId="50892FD5" w14:textId="7F5F12DE" w:rsidR="008C1BBF" w:rsidRDefault="00045CCA" w:rsidP="0079645F">
      <w:pPr>
        <w:pStyle w:val="ListParagraph"/>
        <w:numPr>
          <w:ilvl w:val="0"/>
          <w:numId w:val="1"/>
        </w:numPr>
        <w:ind w:left="709" w:hanging="658"/>
      </w:pPr>
      <w:r w:rsidRPr="00E130FA">
        <w:t xml:space="preserve">Go to </w:t>
      </w:r>
      <w:hyperlink r:id="rId9" w:history="1">
        <w:r w:rsidRPr="00E130FA">
          <w:rPr>
            <w:rStyle w:val="Hyperlink"/>
          </w:rPr>
          <w:t>http://world.clubs-school.scholastic.co.uk/int-school-of-london-in-qatar</w:t>
        </w:r>
      </w:hyperlink>
      <w:r w:rsidRPr="00E130FA">
        <w:t xml:space="preserve"> </w:t>
      </w:r>
    </w:p>
    <w:p w14:paraId="09E0421E" w14:textId="39FCF0DF" w:rsidR="00045CCA" w:rsidRPr="00E130FA" w:rsidRDefault="008C1BBF" w:rsidP="0079645F">
      <w:pPr>
        <w:pStyle w:val="ListParagraph"/>
        <w:numPr>
          <w:ilvl w:val="0"/>
          <w:numId w:val="1"/>
        </w:numPr>
        <w:ind w:left="709" w:hanging="658"/>
      </w:pPr>
      <w:r>
        <w:t>B</w:t>
      </w:r>
      <w:r w:rsidR="0079645F" w:rsidRPr="00E130FA">
        <w:t>rowse the titles available, or enter the catalogue code, or title in the Search box.</w:t>
      </w:r>
    </w:p>
    <w:p w14:paraId="079C082C" w14:textId="4A4399AF" w:rsidR="0079645F" w:rsidRPr="00E130FA" w:rsidRDefault="0079645F" w:rsidP="0079645F">
      <w:pPr>
        <w:pStyle w:val="ListParagraph"/>
        <w:numPr>
          <w:ilvl w:val="0"/>
          <w:numId w:val="1"/>
        </w:numPr>
        <w:ind w:left="709" w:hanging="658"/>
      </w:pPr>
      <w:r w:rsidRPr="00E130FA">
        <w:rPr>
          <w:rFonts w:eastAsia="Times New Roman" w:cs="Arial"/>
          <w:color w:val="000000"/>
        </w:rPr>
        <w:t xml:space="preserve">Select an item and click </w:t>
      </w:r>
      <w:r w:rsidRPr="00E130FA">
        <w:rPr>
          <w:rFonts w:eastAsia="Times New Roman" w:cs="Arial"/>
          <w:b/>
          <w:i/>
          <w:color w:val="000000"/>
        </w:rPr>
        <w:t>add to basket</w:t>
      </w:r>
    </w:p>
    <w:p w14:paraId="69FDD666" w14:textId="1F1BD6C1" w:rsidR="0079645F" w:rsidRPr="00E130FA" w:rsidRDefault="0079645F" w:rsidP="0079645F">
      <w:pPr>
        <w:ind w:left="709" w:hanging="658"/>
      </w:pPr>
      <w:r w:rsidRPr="00E130FA">
        <w:rPr>
          <w:rFonts w:eastAsia="Times New Roman" w:cs="Arial"/>
          <w:color w:val="000000"/>
        </w:rPr>
        <w:t xml:space="preserve">3.       </w:t>
      </w:r>
      <w:r w:rsidR="00A64B3E">
        <w:rPr>
          <w:rFonts w:eastAsia="Times New Roman" w:cs="Arial"/>
          <w:color w:val="000000"/>
        </w:rPr>
        <w:t xml:space="preserve">  </w:t>
      </w:r>
      <w:r w:rsidRPr="00E130FA">
        <w:rPr>
          <w:rFonts w:eastAsia="Times New Roman" w:cs="Arial"/>
          <w:color w:val="000000"/>
        </w:rPr>
        <w:t xml:space="preserve">Continue adding to basket and when done, go to </w:t>
      </w:r>
      <w:r w:rsidRPr="00E130FA">
        <w:rPr>
          <w:rFonts w:eastAsia="Times New Roman" w:cs="Arial"/>
          <w:b/>
          <w:i/>
          <w:color w:val="000000"/>
        </w:rPr>
        <w:t>check out</w:t>
      </w:r>
      <w:r w:rsidRPr="00E130FA">
        <w:rPr>
          <w:rFonts w:eastAsia="Times New Roman" w:cs="Arial"/>
          <w:color w:val="000000"/>
        </w:rPr>
        <w:t xml:space="preserve"> (top right of the page)</w:t>
      </w:r>
      <w:r w:rsidR="00F44B3F" w:rsidRPr="00E130FA">
        <w:rPr>
          <w:rFonts w:eastAsia="Times New Roman" w:cs="Arial"/>
          <w:color w:val="000000"/>
        </w:rPr>
        <w:t xml:space="preserve">.  </w:t>
      </w:r>
      <w:r w:rsidR="00532D2D" w:rsidRPr="00E130FA">
        <w:rPr>
          <w:rFonts w:eastAsia="Times New Roman" w:cs="Arial"/>
          <w:color w:val="000000"/>
        </w:rPr>
        <w:t>Please select US dollar as the currency. Parents will be charged from</w:t>
      </w:r>
      <w:r w:rsidR="0085132A">
        <w:rPr>
          <w:rFonts w:eastAsia="Times New Roman" w:cs="Arial"/>
          <w:color w:val="000000"/>
        </w:rPr>
        <w:t xml:space="preserve"> their local credit cards,</w:t>
      </w:r>
      <w:r w:rsidR="00532D2D" w:rsidRPr="00E130FA">
        <w:rPr>
          <w:rFonts w:eastAsia="Times New Roman" w:cs="Arial"/>
          <w:color w:val="000000"/>
        </w:rPr>
        <w:t xml:space="preserve"> the value equivalent to USD. </w:t>
      </w:r>
    </w:p>
    <w:p w14:paraId="4A17047C" w14:textId="207F05A4" w:rsidR="0079645F" w:rsidRPr="00E130FA" w:rsidRDefault="0079645F" w:rsidP="0079645F">
      <w:pPr>
        <w:ind w:left="709" w:hanging="658"/>
        <w:rPr>
          <w:rFonts w:eastAsia="Times New Roman" w:cs="Segoe UI"/>
          <w:color w:val="000000"/>
        </w:rPr>
      </w:pPr>
      <w:r w:rsidRPr="00E130FA">
        <w:rPr>
          <w:rFonts w:eastAsia="Times New Roman" w:cs="Arial"/>
          <w:color w:val="000000"/>
        </w:rPr>
        <w:t xml:space="preserve">4.     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 xml:space="preserve"> The website will now prompt you for an email ID and password. Just provide </w:t>
      </w:r>
      <w:r w:rsidRPr="00E130FA">
        <w:rPr>
          <w:rFonts w:eastAsia="Times New Roman" w:cs="Arial"/>
          <w:b/>
          <w:i/>
          <w:color w:val="000000"/>
        </w:rPr>
        <w:t>email ID</w:t>
      </w:r>
      <w:r w:rsidRPr="00E130FA">
        <w:rPr>
          <w:rFonts w:eastAsia="Times New Roman" w:cs="Arial"/>
          <w:color w:val="000000"/>
        </w:rPr>
        <w:t xml:space="preserve"> and </w:t>
      </w:r>
      <w:r w:rsidR="0085132A">
        <w:rPr>
          <w:rFonts w:eastAsia="Times New Roman" w:cs="Arial"/>
          <w:color w:val="000000"/>
        </w:rPr>
        <w:t>accept</w:t>
      </w:r>
      <w:r w:rsidRPr="00E130FA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b/>
          <w:i/>
          <w:color w:val="000000"/>
        </w:rPr>
        <w:t>no, I d</w:t>
      </w:r>
      <w:r w:rsidR="0085132A">
        <w:rPr>
          <w:rFonts w:eastAsia="Times New Roman" w:cs="Arial"/>
          <w:b/>
          <w:i/>
          <w:color w:val="000000"/>
        </w:rPr>
        <w:t>on’t have a scholastic password.</w:t>
      </w:r>
      <w:r w:rsidRPr="00E130FA">
        <w:rPr>
          <w:rFonts w:eastAsia="Times New Roman" w:cs="Arial"/>
          <w:b/>
          <w:i/>
          <w:color w:val="000000"/>
        </w:rPr>
        <w:t xml:space="preserve"> </w:t>
      </w:r>
      <w:r w:rsidR="0085132A">
        <w:rPr>
          <w:rFonts w:eastAsia="Times New Roman" w:cs="Arial"/>
          <w:color w:val="000000"/>
        </w:rPr>
        <w:t>I</w:t>
      </w:r>
      <w:r w:rsidRPr="00E130FA">
        <w:rPr>
          <w:rFonts w:eastAsia="Times New Roman" w:cs="Arial"/>
          <w:color w:val="000000"/>
        </w:rPr>
        <w:t>f you have already ordered your ID will have been saved</w:t>
      </w:r>
    </w:p>
    <w:p w14:paraId="7013E56E" w14:textId="4A959CF3" w:rsidR="0079645F" w:rsidRPr="00E130FA" w:rsidRDefault="0079645F" w:rsidP="0079645F">
      <w:pPr>
        <w:ind w:left="709" w:hanging="658"/>
        <w:rPr>
          <w:rFonts w:eastAsia="Times New Roman" w:cs="Segoe UI"/>
          <w:color w:val="000000"/>
        </w:rPr>
      </w:pPr>
      <w:r w:rsidRPr="00E130FA">
        <w:rPr>
          <w:rFonts w:eastAsia="Times New Roman" w:cs="Arial"/>
          <w:color w:val="000000"/>
        </w:rPr>
        <w:t>5.     </w:t>
      </w:r>
      <w:r w:rsidR="00F44B3F" w:rsidRPr="00E130FA">
        <w:rPr>
          <w:rFonts w:eastAsia="Times New Roman" w:cs="Arial"/>
          <w:color w:val="000000"/>
        </w:rPr>
        <w:t xml:space="preserve"> 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 xml:space="preserve">Confirm school, </w:t>
      </w:r>
      <w:r w:rsidR="0085132A">
        <w:rPr>
          <w:rFonts w:eastAsia="Times New Roman" w:cs="Arial"/>
          <w:color w:val="000000"/>
        </w:rPr>
        <w:t>click</w:t>
      </w:r>
      <w:r w:rsidRPr="00E130FA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b/>
          <w:i/>
          <w:color w:val="000000"/>
        </w:rPr>
        <w:t>next</w:t>
      </w:r>
    </w:p>
    <w:p w14:paraId="4655ABBD" w14:textId="7109FB7F" w:rsidR="0079645F" w:rsidRPr="00E130FA" w:rsidRDefault="0079645F" w:rsidP="0079645F">
      <w:pPr>
        <w:ind w:left="709" w:hanging="658"/>
        <w:rPr>
          <w:rFonts w:eastAsia="Times New Roman" w:cs="Segoe UI"/>
          <w:color w:val="000000"/>
        </w:rPr>
      </w:pPr>
      <w:r w:rsidRPr="00E130FA">
        <w:rPr>
          <w:rFonts w:eastAsia="Times New Roman" w:cs="Arial"/>
          <w:color w:val="000000"/>
        </w:rPr>
        <w:t>6.     </w:t>
      </w:r>
      <w:r w:rsidR="00F44B3F" w:rsidRPr="00E130FA">
        <w:rPr>
          <w:rFonts w:eastAsia="Times New Roman" w:cs="Arial"/>
          <w:color w:val="000000"/>
        </w:rPr>
        <w:t xml:space="preserve"> 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>Dispatch order to school</w:t>
      </w:r>
    </w:p>
    <w:p w14:paraId="5FAA5863" w14:textId="270225A8" w:rsidR="0079645F" w:rsidRPr="00E130FA" w:rsidRDefault="0079645F" w:rsidP="0079645F">
      <w:pPr>
        <w:ind w:left="709" w:hanging="658"/>
        <w:rPr>
          <w:rFonts w:eastAsia="Times New Roman" w:cs="Segoe UI"/>
          <w:b/>
          <w:color w:val="000000"/>
        </w:rPr>
      </w:pPr>
      <w:r w:rsidRPr="00E130FA">
        <w:rPr>
          <w:rFonts w:eastAsia="Times New Roman" w:cs="Arial"/>
          <w:color w:val="000000"/>
        </w:rPr>
        <w:t>7.     </w:t>
      </w:r>
      <w:r w:rsidR="00F44B3F" w:rsidRPr="00E130FA">
        <w:rPr>
          <w:rFonts w:eastAsia="Times New Roman" w:cs="Arial"/>
          <w:color w:val="000000"/>
        </w:rPr>
        <w:t xml:space="preserve"> 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 xml:space="preserve">Enter child’s name and class </w:t>
      </w:r>
      <w:r w:rsidRPr="00E130FA">
        <w:rPr>
          <w:rFonts w:eastAsia="Times New Roman" w:cs="Arial"/>
          <w:b/>
          <w:i/>
          <w:color w:val="000000"/>
        </w:rPr>
        <w:t>(this is important for delivery of orders)</w:t>
      </w:r>
    </w:p>
    <w:p w14:paraId="250DA8EE" w14:textId="186B74E0" w:rsidR="0079645F" w:rsidRPr="00E130FA" w:rsidRDefault="0079645F" w:rsidP="0079645F">
      <w:pPr>
        <w:ind w:left="709" w:hanging="658"/>
        <w:rPr>
          <w:rFonts w:eastAsia="Times New Roman" w:cs="Segoe UI"/>
          <w:color w:val="000000"/>
        </w:rPr>
      </w:pPr>
      <w:r w:rsidRPr="00E130FA">
        <w:rPr>
          <w:rFonts w:eastAsia="Times New Roman" w:cs="Arial"/>
          <w:color w:val="000000"/>
        </w:rPr>
        <w:t>8.     </w:t>
      </w:r>
      <w:r w:rsidR="00F44B3F" w:rsidRPr="00E130FA">
        <w:rPr>
          <w:rFonts w:eastAsia="Times New Roman" w:cs="Arial"/>
          <w:color w:val="000000"/>
        </w:rPr>
        <w:t xml:space="preserve"> 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>Put in credit card details</w:t>
      </w:r>
    </w:p>
    <w:p w14:paraId="18167992" w14:textId="767B608D" w:rsidR="0079645F" w:rsidRDefault="0079645F" w:rsidP="005476F1">
      <w:pPr>
        <w:ind w:left="709" w:hanging="658"/>
        <w:rPr>
          <w:rFonts w:eastAsia="Times New Roman" w:cs="Arial"/>
          <w:b/>
          <w:i/>
          <w:color w:val="000000"/>
        </w:rPr>
      </w:pPr>
      <w:r w:rsidRPr="00E130FA">
        <w:rPr>
          <w:rFonts w:eastAsia="Times New Roman" w:cs="Arial"/>
          <w:color w:val="000000"/>
        </w:rPr>
        <w:t>9.     </w:t>
      </w:r>
      <w:r w:rsidR="00F44B3F" w:rsidRPr="00E130FA">
        <w:rPr>
          <w:rFonts w:eastAsia="Times New Roman" w:cs="Arial"/>
          <w:color w:val="000000"/>
        </w:rPr>
        <w:t xml:space="preserve">  </w:t>
      </w:r>
      <w:r w:rsidR="00A64B3E">
        <w:rPr>
          <w:rFonts w:eastAsia="Times New Roman" w:cs="Arial"/>
          <w:color w:val="000000"/>
        </w:rPr>
        <w:t xml:space="preserve"> </w:t>
      </w:r>
      <w:r w:rsidRPr="00E130FA">
        <w:rPr>
          <w:rFonts w:eastAsia="Times New Roman" w:cs="Arial"/>
          <w:color w:val="000000"/>
        </w:rPr>
        <w:t xml:space="preserve">Click on </w:t>
      </w:r>
      <w:r w:rsidRPr="00E130FA">
        <w:rPr>
          <w:rFonts w:eastAsia="Times New Roman" w:cs="Arial"/>
          <w:b/>
          <w:i/>
          <w:color w:val="000000"/>
        </w:rPr>
        <w:t>pay using this address</w:t>
      </w:r>
    </w:p>
    <w:p w14:paraId="44E737BA" w14:textId="430B76D3" w:rsidR="005476F1" w:rsidRPr="005476F1" w:rsidRDefault="006643DA" w:rsidP="006643DA">
      <w:pPr>
        <w:ind w:left="709" w:hanging="851"/>
        <w:rPr>
          <w:rFonts w:cs="Times New Roman"/>
          <w:color w:val="000000"/>
          <w:sz w:val="22"/>
          <w:szCs w:val="22"/>
        </w:rPr>
      </w:pPr>
      <w:r>
        <w:rPr>
          <w:rFonts w:eastAsia="Times New Roman" w:cs="Arial"/>
          <w:color w:val="000000"/>
        </w:rPr>
        <w:t xml:space="preserve"> 10.        </w:t>
      </w:r>
      <w:r w:rsidR="005476F1" w:rsidRPr="005476F1">
        <w:rPr>
          <w:rFonts w:cs="Times New Roman"/>
          <w:color w:val="000000"/>
        </w:rPr>
        <w:t xml:space="preserve">Please ensure that you take the order completely through the checkout process until </w:t>
      </w:r>
      <w:r w:rsidR="005476F1">
        <w:rPr>
          <w:rFonts w:cs="Times New Roman"/>
          <w:color w:val="000000"/>
        </w:rPr>
        <w:t xml:space="preserve">you </w:t>
      </w:r>
      <w:r>
        <w:rPr>
          <w:rFonts w:cs="Times New Roman"/>
          <w:color w:val="000000"/>
        </w:rPr>
        <w:t xml:space="preserve">get a </w:t>
      </w:r>
      <w:r w:rsidR="005476F1" w:rsidRPr="005476F1">
        <w:rPr>
          <w:rFonts w:cs="Times New Roman"/>
          <w:color w:val="000000"/>
        </w:rPr>
        <w:t xml:space="preserve">message on </w:t>
      </w:r>
      <w:r w:rsidR="005476F1">
        <w:rPr>
          <w:rFonts w:cs="Times New Roman"/>
          <w:color w:val="000000"/>
        </w:rPr>
        <w:t>your</w:t>
      </w:r>
      <w:r w:rsidR="005476F1" w:rsidRPr="005476F1">
        <w:rPr>
          <w:rFonts w:cs="Times New Roman"/>
          <w:color w:val="000000"/>
        </w:rPr>
        <w:t xml:space="preserve"> screen saying ‘Thank you for confirming your order’ and then </w:t>
      </w:r>
      <w:r w:rsidR="005476F1">
        <w:rPr>
          <w:rFonts w:cs="Times New Roman"/>
          <w:color w:val="000000"/>
        </w:rPr>
        <w:t>you</w:t>
      </w:r>
      <w:r>
        <w:rPr>
          <w:rFonts w:cs="Times New Roman"/>
          <w:color w:val="000000"/>
        </w:rPr>
        <w:t xml:space="preserve"> will receive </w:t>
      </w:r>
      <w:r w:rsidR="005476F1" w:rsidRPr="005476F1">
        <w:rPr>
          <w:rFonts w:cs="Times New Roman"/>
          <w:color w:val="000000"/>
        </w:rPr>
        <w:t>an email confirmation contain</w:t>
      </w:r>
      <w:r>
        <w:rPr>
          <w:rFonts w:cs="Times New Roman"/>
          <w:color w:val="000000"/>
        </w:rPr>
        <w:t>ing</w:t>
      </w:r>
      <w:r w:rsidR="005476F1" w:rsidRPr="005476F1">
        <w:rPr>
          <w:rFonts w:cs="Times New Roman"/>
          <w:color w:val="000000"/>
        </w:rPr>
        <w:t xml:space="preserve"> an order number and details of what </w:t>
      </w:r>
      <w:r w:rsidR="005476F1">
        <w:rPr>
          <w:rFonts w:cs="Times New Roman"/>
          <w:color w:val="000000"/>
        </w:rPr>
        <w:t>you</w:t>
      </w:r>
      <w:r w:rsidR="005476F1" w:rsidRPr="005476F1">
        <w:rPr>
          <w:rFonts w:cs="Times New Roman"/>
          <w:color w:val="000000"/>
        </w:rPr>
        <w:t xml:space="preserve"> have ordered.</w:t>
      </w:r>
    </w:p>
    <w:p w14:paraId="0D8FAAF1" w14:textId="7506D66B" w:rsidR="008C1BBF" w:rsidRPr="005476F1" w:rsidRDefault="005476F1" w:rsidP="005476F1">
      <w:pPr>
        <w:ind w:left="709"/>
        <w:rPr>
          <w:rFonts w:ascii="Calibri" w:hAnsi="Calibri" w:cs="Times New Roman"/>
          <w:color w:val="000000"/>
          <w:sz w:val="22"/>
          <w:szCs w:val="22"/>
        </w:rPr>
      </w:pPr>
      <w:r w:rsidRPr="005476F1">
        <w:rPr>
          <w:rFonts w:ascii="Times New Roman" w:hAnsi="Times New Roman" w:cs="Times New Roman"/>
          <w:color w:val="000000"/>
        </w:rPr>
        <w:t> </w:t>
      </w:r>
    </w:p>
    <w:p w14:paraId="49EFBF6E" w14:textId="77777777" w:rsidR="008C1BBF" w:rsidRPr="00E130FA" w:rsidRDefault="008C1BBF" w:rsidP="008C1BBF">
      <w:r w:rsidRPr="00E130FA">
        <w:t>The books will be delivered directly to school and handed out to the students.</w:t>
      </w:r>
    </w:p>
    <w:p w14:paraId="57DDE479" w14:textId="6D2D0A17" w:rsidR="0079645F" w:rsidRPr="00E130FA" w:rsidRDefault="0079645F" w:rsidP="008C1BBF">
      <w:r w:rsidRPr="00E130FA">
        <w:t>If you have any queries, plea</w:t>
      </w:r>
      <w:r w:rsidR="00532D2D" w:rsidRPr="00E130FA">
        <w:t>se don’t hesitate to contact me at nchalmers@islqatar.org</w:t>
      </w:r>
    </w:p>
    <w:p w14:paraId="7692EA65" w14:textId="77777777" w:rsidR="0079645F" w:rsidRPr="00E130FA" w:rsidRDefault="0079645F" w:rsidP="0079645F"/>
    <w:p w14:paraId="311B5625" w14:textId="7D3708DE" w:rsidR="007C57AB" w:rsidRPr="00E130FA" w:rsidRDefault="0079645F" w:rsidP="0079645F">
      <w:r w:rsidRPr="00E130FA">
        <w:t>Kind regards</w:t>
      </w:r>
    </w:p>
    <w:p w14:paraId="00C48444" w14:textId="77777777" w:rsidR="007C57AB" w:rsidRPr="00E130FA" w:rsidRDefault="007C57AB" w:rsidP="007C57AB"/>
    <w:p w14:paraId="0E12C85F" w14:textId="77777777" w:rsidR="00A87D64" w:rsidRPr="00E130FA" w:rsidRDefault="007C57AB" w:rsidP="007C57AB">
      <w:r w:rsidRPr="00E130FA">
        <w:t>M</w:t>
      </w:r>
      <w:r w:rsidR="00A87D64" w:rsidRPr="00E130FA">
        <w:t>r</w:t>
      </w:r>
      <w:r w:rsidRPr="00E130FA">
        <w:t>s</w:t>
      </w:r>
      <w:r w:rsidR="00A87D64" w:rsidRPr="00E130FA">
        <w:t>.</w:t>
      </w:r>
      <w:r w:rsidRPr="00E130FA">
        <w:t xml:space="preserve"> N Chalmers</w:t>
      </w:r>
    </w:p>
    <w:p w14:paraId="7B20338E" w14:textId="73E905CB" w:rsidR="009B32AC" w:rsidRDefault="005E73FD">
      <w:r>
        <w:t>Secondary School Librarian</w:t>
      </w:r>
      <w:bookmarkStart w:id="0" w:name="_GoBack"/>
      <w:bookmarkEnd w:id="0"/>
    </w:p>
    <w:sectPr w:rsidR="009B32AC" w:rsidSect="005476F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A5A16"/>
    <w:multiLevelType w:val="hybridMultilevel"/>
    <w:tmpl w:val="20CCB35E"/>
    <w:lvl w:ilvl="0" w:tplc="CA746FA8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AB"/>
    <w:rsid w:val="00045CCA"/>
    <w:rsid w:val="00420AAE"/>
    <w:rsid w:val="00532D2D"/>
    <w:rsid w:val="005476F1"/>
    <w:rsid w:val="005E73FD"/>
    <w:rsid w:val="005F1D78"/>
    <w:rsid w:val="005F4449"/>
    <w:rsid w:val="006643DA"/>
    <w:rsid w:val="0079645F"/>
    <w:rsid w:val="007C57AB"/>
    <w:rsid w:val="007D255C"/>
    <w:rsid w:val="0085132A"/>
    <w:rsid w:val="008C1BBF"/>
    <w:rsid w:val="009B32AC"/>
    <w:rsid w:val="00A64B3E"/>
    <w:rsid w:val="00A87D64"/>
    <w:rsid w:val="00B964BA"/>
    <w:rsid w:val="00C87D33"/>
    <w:rsid w:val="00D6511D"/>
    <w:rsid w:val="00E130FA"/>
    <w:rsid w:val="00E30961"/>
    <w:rsid w:val="00EC5D2F"/>
    <w:rsid w:val="00F44B3F"/>
    <w:rsid w:val="00F5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F29A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D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64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3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3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D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64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3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3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hyperlink" Target="http://world.clubs-school.scholastic.co.uk/int-school-of-london-in-qatar" TargetMode="External"/><Relationship Id="rId9" Type="http://schemas.openxmlformats.org/officeDocument/2006/relationships/hyperlink" Target="http://world.clubs-school.scholastic.co.uk/int-school-of-london-in-qatar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415</Words>
  <Characters>2367</Characters>
  <Application>Microsoft Macintosh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Nerine Chalmers</dc:creator>
  <cp:keywords/>
  <dc:description/>
  <cp:lastModifiedBy>Nerine Chalmers</cp:lastModifiedBy>
  <cp:revision>3</cp:revision>
  <dcterms:created xsi:type="dcterms:W3CDTF">2013-04-22T05:17:00Z</dcterms:created>
  <dcterms:modified xsi:type="dcterms:W3CDTF">2013-04-22T06:26:00Z</dcterms:modified>
</cp:coreProperties>
</file>